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C290D">
      <w:pPr>
        <w:spacing w:line="480" w:lineRule="auto"/>
        <w:jc w:val="center"/>
        <w:rPr>
          <w:rFonts w:ascii="微软雅黑" w:hAnsi="微软雅黑" w:eastAsia="微软雅黑" w:cs="Times New Roman"/>
          <w:sz w:val="24"/>
          <w:szCs w:val="24"/>
        </w:rPr>
      </w:pPr>
      <w:r>
        <w:rPr>
          <w:rFonts w:hint="eastAsia" w:ascii="微软雅黑" w:hAnsi="微软雅黑" w:eastAsia="微软雅黑" w:cs="黑体"/>
          <w:b/>
          <w:bCs/>
          <w:sz w:val="30"/>
          <w:szCs w:val="30"/>
        </w:rPr>
        <w:t>药物临床试验项目正式启动时需向机构提交资料目录</w:t>
      </w:r>
    </w:p>
    <w:tbl>
      <w:tblPr>
        <w:tblStyle w:val="6"/>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4334"/>
        <w:gridCol w:w="1276"/>
        <w:gridCol w:w="1985"/>
      </w:tblGrid>
      <w:tr w14:paraId="359C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656" w:type="dxa"/>
            <w:vAlign w:val="center"/>
          </w:tcPr>
          <w:p w14:paraId="2561FDA1">
            <w:pPr>
              <w:spacing w:line="300" w:lineRule="exact"/>
              <w:jc w:val="center"/>
              <w:rPr>
                <w:rFonts w:ascii="微软雅黑" w:hAnsi="微软雅黑" w:eastAsia="微软雅黑"/>
                <w:b/>
              </w:rPr>
            </w:pPr>
            <w:r>
              <w:rPr>
                <w:rFonts w:hint="eastAsia" w:ascii="微软雅黑" w:hAnsi="微软雅黑" w:eastAsia="微软雅黑"/>
                <w:b/>
              </w:rPr>
              <w:t>序号</w:t>
            </w:r>
          </w:p>
        </w:tc>
        <w:tc>
          <w:tcPr>
            <w:tcW w:w="4334" w:type="dxa"/>
            <w:vAlign w:val="center"/>
          </w:tcPr>
          <w:p w14:paraId="08B81C16">
            <w:pPr>
              <w:spacing w:line="300" w:lineRule="exact"/>
              <w:jc w:val="center"/>
              <w:rPr>
                <w:rFonts w:ascii="微软雅黑" w:hAnsi="微软雅黑" w:eastAsia="微软雅黑"/>
                <w:b/>
              </w:rPr>
            </w:pPr>
            <w:r>
              <w:rPr>
                <w:rFonts w:hint="eastAsia" w:ascii="微软雅黑" w:hAnsi="微软雅黑" w:eastAsia="微软雅黑"/>
                <w:b/>
              </w:rPr>
              <w:t>文件名称</w:t>
            </w:r>
          </w:p>
        </w:tc>
        <w:tc>
          <w:tcPr>
            <w:tcW w:w="1276" w:type="dxa"/>
            <w:vAlign w:val="center"/>
          </w:tcPr>
          <w:p w14:paraId="1CD319BF">
            <w:pPr>
              <w:spacing w:line="300" w:lineRule="exact"/>
              <w:jc w:val="center"/>
              <w:rPr>
                <w:rFonts w:ascii="微软雅黑" w:hAnsi="微软雅黑" w:eastAsia="微软雅黑"/>
                <w:b/>
              </w:rPr>
            </w:pPr>
            <w:r>
              <w:rPr>
                <w:rFonts w:hint="eastAsia" w:ascii="微软雅黑" w:hAnsi="微软雅黑" w:eastAsia="微软雅黑"/>
                <w:b/>
              </w:rPr>
              <w:t>提交要求</w:t>
            </w:r>
          </w:p>
        </w:tc>
        <w:tc>
          <w:tcPr>
            <w:tcW w:w="1985" w:type="dxa"/>
            <w:vAlign w:val="center"/>
          </w:tcPr>
          <w:p w14:paraId="5FBAE544">
            <w:pPr>
              <w:spacing w:line="300" w:lineRule="exact"/>
              <w:jc w:val="center"/>
              <w:rPr>
                <w:rFonts w:ascii="微软雅黑" w:hAnsi="微软雅黑" w:eastAsia="微软雅黑"/>
                <w:b/>
              </w:rPr>
            </w:pPr>
            <w:r>
              <w:rPr>
                <w:rFonts w:hint="eastAsia" w:ascii="微软雅黑" w:hAnsi="微软雅黑" w:eastAsia="微软雅黑"/>
                <w:b/>
              </w:rPr>
              <w:t>备注</w:t>
            </w:r>
          </w:p>
        </w:tc>
      </w:tr>
      <w:tr w14:paraId="74CAE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37AAEB6A">
            <w:pPr>
              <w:spacing w:line="300" w:lineRule="exact"/>
              <w:jc w:val="center"/>
              <w:rPr>
                <w:rFonts w:hint="eastAsia" w:ascii="微软雅黑" w:hAnsi="微软雅黑" w:eastAsia="微软雅黑"/>
              </w:rPr>
            </w:pPr>
            <w:r>
              <w:rPr>
                <w:rFonts w:hint="eastAsia" w:ascii="微软雅黑" w:hAnsi="微软雅黑" w:eastAsia="微软雅黑"/>
              </w:rPr>
              <w:t>1</w:t>
            </w:r>
          </w:p>
        </w:tc>
        <w:tc>
          <w:tcPr>
            <w:tcW w:w="4334" w:type="dxa"/>
            <w:vAlign w:val="center"/>
          </w:tcPr>
          <w:p w14:paraId="75AA9110">
            <w:pPr>
              <w:spacing w:line="300" w:lineRule="exact"/>
              <w:jc w:val="left"/>
              <w:rPr>
                <w:rFonts w:ascii="微软雅黑" w:hAnsi="微软雅黑" w:eastAsia="微软雅黑"/>
              </w:rPr>
            </w:pPr>
            <w:r>
              <w:rPr>
                <w:rFonts w:hint="eastAsia" w:ascii="微软雅黑" w:hAnsi="微软雅黑" w:eastAsia="微软雅黑"/>
              </w:rPr>
              <w:t>本院伦理委员会申请表及递交信、本院伦理委员会</w:t>
            </w:r>
            <w:r>
              <w:rPr>
                <w:rFonts w:hint="eastAsia" w:ascii="微软雅黑" w:hAnsi="微软雅黑" w:eastAsia="微软雅黑" w:cs="Arial"/>
                <w:lang w:val="en-US" w:eastAsia="zh-CN"/>
              </w:rPr>
              <w:t>所有审查批准文件（含签到表、修改意见及回复）</w:t>
            </w:r>
          </w:p>
        </w:tc>
        <w:tc>
          <w:tcPr>
            <w:tcW w:w="1276" w:type="dxa"/>
            <w:vAlign w:val="center"/>
          </w:tcPr>
          <w:p w14:paraId="6BE80953">
            <w:pPr>
              <w:spacing w:line="300" w:lineRule="exact"/>
              <w:jc w:val="center"/>
              <w:rPr>
                <w:rFonts w:ascii="微软雅黑" w:hAnsi="微软雅黑" w:eastAsia="微软雅黑"/>
              </w:rPr>
            </w:pPr>
            <w:r>
              <w:rPr>
                <w:rFonts w:hint="eastAsia" w:ascii="微软雅黑" w:hAnsi="微软雅黑" w:eastAsia="微软雅黑"/>
              </w:rPr>
              <w:t>原件</w:t>
            </w:r>
          </w:p>
        </w:tc>
        <w:tc>
          <w:tcPr>
            <w:tcW w:w="1985" w:type="dxa"/>
            <w:vAlign w:val="center"/>
          </w:tcPr>
          <w:p w14:paraId="6AAB9A19">
            <w:pPr>
              <w:spacing w:line="300" w:lineRule="exact"/>
              <w:jc w:val="left"/>
              <w:rPr>
                <w:rFonts w:ascii="微软雅黑" w:hAnsi="微软雅黑" w:eastAsia="微软雅黑"/>
              </w:rPr>
            </w:pPr>
            <w:r>
              <w:rPr>
                <w:rFonts w:hint="eastAsia" w:ascii="微软雅黑" w:hAnsi="微软雅黑" w:eastAsia="微软雅黑"/>
              </w:rPr>
              <w:t>签署合同前必须递交至机构办公室</w:t>
            </w:r>
          </w:p>
        </w:tc>
      </w:tr>
      <w:tr w14:paraId="09B1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7B7A6B1D">
            <w:pPr>
              <w:spacing w:line="300" w:lineRule="exact"/>
              <w:jc w:val="center"/>
              <w:rPr>
                <w:rFonts w:hint="eastAsia" w:ascii="微软雅黑" w:hAnsi="微软雅黑" w:eastAsia="微软雅黑"/>
              </w:rPr>
            </w:pPr>
            <w:r>
              <w:rPr>
                <w:rFonts w:hint="eastAsia" w:ascii="微软雅黑" w:hAnsi="微软雅黑" w:eastAsia="微软雅黑"/>
              </w:rPr>
              <w:t>2</w:t>
            </w:r>
          </w:p>
        </w:tc>
        <w:tc>
          <w:tcPr>
            <w:tcW w:w="4334" w:type="dxa"/>
            <w:vAlign w:val="center"/>
          </w:tcPr>
          <w:p w14:paraId="67B232F2">
            <w:pPr>
              <w:spacing w:line="300" w:lineRule="exact"/>
              <w:jc w:val="left"/>
              <w:rPr>
                <w:rFonts w:ascii="微软雅黑" w:hAnsi="微软雅黑" w:eastAsia="微软雅黑"/>
              </w:rPr>
            </w:pPr>
            <w:r>
              <w:rPr>
                <w:rFonts w:hint="eastAsia" w:ascii="微软雅黑" w:hAnsi="微软雅黑" w:eastAsia="微软雅黑" w:cs="Arial"/>
              </w:rPr>
              <w:t>人类遗传资源批件</w:t>
            </w:r>
            <w:r>
              <w:rPr>
                <w:rFonts w:hint="eastAsia" w:ascii="微软雅黑" w:hAnsi="微软雅黑" w:eastAsia="微软雅黑" w:cs="Arial"/>
                <w:lang w:eastAsia="zh-CN"/>
              </w:rPr>
              <w:t>（采集、国际合作等）或</w:t>
            </w:r>
            <w:r>
              <w:rPr>
                <w:rFonts w:hint="eastAsia" w:ascii="微软雅黑" w:hAnsi="微软雅黑" w:eastAsia="微软雅黑" w:cs="Arial"/>
              </w:rPr>
              <w:t>备案证明</w:t>
            </w:r>
            <w:r>
              <w:rPr>
                <w:rFonts w:hint="eastAsia" w:ascii="微软雅黑" w:hAnsi="微软雅黑" w:eastAsia="微软雅黑" w:cs="Arial"/>
                <w:lang w:eastAsia="zh-CN"/>
              </w:rPr>
              <w:t>；本中心人类遗传资源办公室出具“人类遗传资源管理风险评估表”</w:t>
            </w:r>
            <w:r>
              <w:rPr>
                <w:rFonts w:hint="eastAsia" w:ascii="微软雅黑" w:hAnsi="微软雅黑" w:eastAsia="微软雅黑" w:cs="Arial"/>
              </w:rPr>
              <w:t>/（或不适用说明）</w:t>
            </w:r>
          </w:p>
        </w:tc>
        <w:tc>
          <w:tcPr>
            <w:tcW w:w="1276" w:type="dxa"/>
            <w:vAlign w:val="center"/>
          </w:tcPr>
          <w:p w14:paraId="17A5DBDF">
            <w:pPr>
              <w:spacing w:line="300" w:lineRule="exact"/>
              <w:jc w:val="center"/>
              <w:rPr>
                <w:rFonts w:ascii="微软雅黑" w:hAnsi="微软雅黑" w:eastAsia="微软雅黑"/>
              </w:rPr>
            </w:pPr>
            <w:r>
              <w:rPr>
                <w:rFonts w:hint="eastAsia" w:ascii="微软雅黑" w:hAnsi="微软雅黑" w:eastAsia="微软雅黑"/>
              </w:rPr>
              <w:t>复印件</w:t>
            </w:r>
          </w:p>
        </w:tc>
        <w:tc>
          <w:tcPr>
            <w:tcW w:w="1985" w:type="dxa"/>
            <w:vAlign w:val="center"/>
          </w:tcPr>
          <w:p w14:paraId="58310CC0">
            <w:pPr>
              <w:spacing w:line="300" w:lineRule="exact"/>
              <w:jc w:val="center"/>
              <w:rPr>
                <w:rFonts w:hint="eastAsia" w:ascii="微软雅黑" w:hAnsi="微软雅黑" w:eastAsia="微软雅黑"/>
                <w:lang w:eastAsia="zh-CN"/>
              </w:rPr>
            </w:pPr>
            <w:r>
              <w:rPr>
                <w:rFonts w:hint="eastAsia" w:ascii="微软雅黑" w:hAnsi="微软雅黑" w:eastAsia="微软雅黑"/>
                <w:lang w:eastAsia="zh-CN"/>
              </w:rPr>
              <w:t>加盖公章</w:t>
            </w:r>
          </w:p>
        </w:tc>
      </w:tr>
      <w:tr w14:paraId="5DA4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61CB4585">
            <w:pPr>
              <w:spacing w:line="300" w:lineRule="exact"/>
              <w:jc w:val="center"/>
              <w:rPr>
                <w:rFonts w:hint="eastAsia" w:ascii="微软雅黑" w:hAnsi="微软雅黑" w:eastAsia="微软雅黑"/>
              </w:rPr>
            </w:pPr>
            <w:r>
              <w:rPr>
                <w:rFonts w:hint="eastAsia" w:ascii="微软雅黑" w:hAnsi="微软雅黑" w:eastAsia="微软雅黑"/>
              </w:rPr>
              <w:t>3</w:t>
            </w:r>
          </w:p>
        </w:tc>
        <w:tc>
          <w:tcPr>
            <w:tcW w:w="4334" w:type="dxa"/>
            <w:vAlign w:val="center"/>
          </w:tcPr>
          <w:p w14:paraId="76F6F54D">
            <w:pPr>
              <w:spacing w:line="300" w:lineRule="exact"/>
              <w:jc w:val="left"/>
              <w:rPr>
                <w:rFonts w:ascii="微软雅黑" w:hAnsi="微软雅黑" w:eastAsia="微软雅黑"/>
              </w:rPr>
            </w:pPr>
            <w:r>
              <w:rPr>
                <w:rFonts w:hint="eastAsia" w:ascii="微软雅黑" w:hAnsi="微软雅黑" w:eastAsia="微软雅黑"/>
              </w:rPr>
              <w:t>临床试验合同</w:t>
            </w:r>
          </w:p>
        </w:tc>
        <w:tc>
          <w:tcPr>
            <w:tcW w:w="1276" w:type="dxa"/>
            <w:vAlign w:val="center"/>
          </w:tcPr>
          <w:p w14:paraId="1ED4F6CE">
            <w:pPr>
              <w:spacing w:line="300" w:lineRule="exact"/>
              <w:jc w:val="center"/>
              <w:rPr>
                <w:rFonts w:ascii="微软雅黑" w:hAnsi="微软雅黑" w:eastAsia="微软雅黑"/>
              </w:rPr>
            </w:pPr>
            <w:r>
              <w:rPr>
                <w:rFonts w:hint="eastAsia" w:ascii="微软雅黑" w:hAnsi="微软雅黑" w:eastAsia="微软雅黑"/>
              </w:rPr>
              <w:t>原件</w:t>
            </w:r>
          </w:p>
        </w:tc>
        <w:tc>
          <w:tcPr>
            <w:tcW w:w="1985" w:type="dxa"/>
            <w:vAlign w:val="center"/>
          </w:tcPr>
          <w:p w14:paraId="77CBF91E">
            <w:pPr>
              <w:spacing w:line="300" w:lineRule="exact"/>
              <w:jc w:val="left"/>
              <w:rPr>
                <w:rFonts w:ascii="微软雅黑" w:hAnsi="微软雅黑" w:eastAsia="微软雅黑"/>
              </w:rPr>
            </w:pPr>
          </w:p>
        </w:tc>
      </w:tr>
      <w:tr w14:paraId="7C8CA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19FA4EA9">
            <w:pPr>
              <w:spacing w:line="300" w:lineRule="exact"/>
              <w:jc w:val="center"/>
              <w:rPr>
                <w:rFonts w:hint="eastAsia" w:ascii="微软雅黑" w:hAnsi="微软雅黑" w:eastAsia="微软雅黑"/>
              </w:rPr>
            </w:pPr>
            <w:r>
              <w:rPr>
                <w:rFonts w:hint="eastAsia" w:ascii="微软雅黑" w:hAnsi="微软雅黑" w:eastAsia="微软雅黑"/>
              </w:rPr>
              <w:t>4</w:t>
            </w:r>
          </w:p>
        </w:tc>
        <w:tc>
          <w:tcPr>
            <w:tcW w:w="4334" w:type="dxa"/>
            <w:vAlign w:val="center"/>
          </w:tcPr>
          <w:p w14:paraId="7049B282">
            <w:pPr>
              <w:spacing w:line="300" w:lineRule="exact"/>
              <w:jc w:val="left"/>
              <w:rPr>
                <w:rFonts w:hint="eastAsia" w:ascii="微软雅黑" w:hAnsi="微软雅黑" w:eastAsia="微软雅黑"/>
              </w:rPr>
            </w:pPr>
            <w:r>
              <w:rPr>
                <w:rFonts w:ascii="微软雅黑" w:hAnsi="微软雅黑" w:eastAsia="微软雅黑"/>
              </w:rPr>
              <w:t>药品监督管理部门对临床试验方案的许可、备案</w:t>
            </w:r>
          </w:p>
        </w:tc>
        <w:tc>
          <w:tcPr>
            <w:tcW w:w="1276" w:type="dxa"/>
            <w:vAlign w:val="center"/>
          </w:tcPr>
          <w:p w14:paraId="71A10E02">
            <w:pPr>
              <w:spacing w:line="300" w:lineRule="exact"/>
              <w:jc w:val="center"/>
              <w:rPr>
                <w:rFonts w:hint="eastAsia" w:ascii="微软雅黑" w:hAnsi="微软雅黑" w:eastAsia="微软雅黑"/>
              </w:rPr>
            </w:pPr>
            <w:r>
              <w:rPr>
                <w:rFonts w:hint="eastAsia" w:ascii="微软雅黑" w:hAnsi="微软雅黑" w:eastAsia="微软雅黑"/>
              </w:rPr>
              <w:t>复印件</w:t>
            </w:r>
          </w:p>
        </w:tc>
        <w:tc>
          <w:tcPr>
            <w:tcW w:w="1985" w:type="dxa"/>
            <w:vAlign w:val="center"/>
          </w:tcPr>
          <w:p w14:paraId="32D0863F">
            <w:pPr>
              <w:spacing w:line="300" w:lineRule="exact"/>
              <w:jc w:val="left"/>
              <w:rPr>
                <w:rFonts w:ascii="微软雅黑" w:hAnsi="微软雅黑" w:eastAsia="微软雅黑"/>
              </w:rPr>
            </w:pPr>
            <w:r>
              <w:rPr>
                <w:rFonts w:hint="eastAsia" w:ascii="微软雅黑" w:hAnsi="微软雅黑" w:eastAsia="微软雅黑"/>
                <w:lang w:val="en-US" w:eastAsia="zh-CN"/>
              </w:rPr>
              <w:t>NMPA</w:t>
            </w:r>
            <w:bookmarkStart w:id="0" w:name="_GoBack"/>
            <w:bookmarkEnd w:id="0"/>
            <w:r>
              <w:rPr>
                <w:rFonts w:hint="eastAsia" w:ascii="微软雅黑" w:hAnsi="微软雅黑" w:eastAsia="微软雅黑"/>
              </w:rPr>
              <w:t>信息登记公示说明函截屏并打印公示状态网页，应有申办方/CRO公司盖章；显示“已公示”状态后方可启动实验</w:t>
            </w:r>
          </w:p>
        </w:tc>
      </w:tr>
      <w:tr w14:paraId="778B1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42729E67">
            <w:pPr>
              <w:spacing w:line="300" w:lineRule="exact"/>
              <w:jc w:val="center"/>
              <w:rPr>
                <w:rFonts w:hint="eastAsia" w:ascii="微软雅黑" w:hAnsi="微软雅黑" w:eastAsia="微软雅黑"/>
                <w:lang w:val="en-US" w:eastAsia="zh-CN"/>
              </w:rPr>
            </w:pPr>
            <w:r>
              <w:rPr>
                <w:rFonts w:hint="eastAsia" w:ascii="微软雅黑" w:hAnsi="微软雅黑" w:eastAsia="微软雅黑"/>
                <w:lang w:val="en-US" w:eastAsia="zh-CN"/>
              </w:rPr>
              <w:t>5</w:t>
            </w:r>
          </w:p>
        </w:tc>
        <w:tc>
          <w:tcPr>
            <w:tcW w:w="4334" w:type="dxa"/>
            <w:vAlign w:val="center"/>
          </w:tcPr>
          <w:p w14:paraId="08DC7100">
            <w:pPr>
              <w:spacing w:line="300" w:lineRule="exact"/>
              <w:jc w:val="left"/>
              <w:rPr>
                <w:rFonts w:ascii="微软雅黑" w:hAnsi="微软雅黑" w:eastAsia="微软雅黑"/>
              </w:rPr>
            </w:pPr>
            <w:r>
              <w:rPr>
                <w:rFonts w:hint="eastAsia" w:ascii="微软雅黑" w:hAnsi="微软雅黑" w:eastAsia="微软雅黑"/>
              </w:rPr>
              <w:t>伦理批准版临床试验方案（含签字）</w:t>
            </w:r>
          </w:p>
        </w:tc>
        <w:tc>
          <w:tcPr>
            <w:tcW w:w="1276" w:type="dxa"/>
            <w:vAlign w:val="center"/>
          </w:tcPr>
          <w:p w14:paraId="631A24D5">
            <w:pPr>
              <w:spacing w:line="300" w:lineRule="exact"/>
              <w:jc w:val="center"/>
              <w:rPr>
                <w:rFonts w:hint="eastAsia" w:ascii="微软雅黑" w:hAnsi="微软雅黑" w:eastAsia="微软雅黑"/>
                <w:lang w:eastAsia="zh-CN"/>
              </w:rPr>
            </w:pPr>
            <w:r>
              <w:rPr>
                <w:rFonts w:hint="eastAsia" w:ascii="微软雅黑" w:hAnsi="微软雅黑" w:eastAsia="微软雅黑"/>
                <w:lang w:eastAsia="zh-CN"/>
              </w:rPr>
              <w:t>原件</w:t>
            </w:r>
          </w:p>
        </w:tc>
        <w:tc>
          <w:tcPr>
            <w:tcW w:w="1985" w:type="dxa"/>
            <w:vAlign w:val="center"/>
          </w:tcPr>
          <w:p w14:paraId="1FCB715C">
            <w:pPr>
              <w:spacing w:line="300" w:lineRule="exact"/>
              <w:jc w:val="left"/>
              <w:rPr>
                <w:rFonts w:hint="eastAsia" w:ascii="微软雅黑" w:hAnsi="微软雅黑" w:eastAsia="微软雅黑"/>
                <w:lang w:eastAsia="zh-CN"/>
              </w:rPr>
            </w:pPr>
            <w:r>
              <w:rPr>
                <w:rFonts w:hint="eastAsia" w:ascii="微软雅黑" w:hAnsi="微软雅黑" w:eastAsia="微软雅黑"/>
                <w:sz w:val="18"/>
                <w:szCs w:val="18"/>
                <w:lang w:eastAsia="zh-CN"/>
              </w:rPr>
              <w:t>未修改无需重复递交</w:t>
            </w:r>
          </w:p>
        </w:tc>
      </w:tr>
      <w:tr w14:paraId="37961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66668551">
            <w:pPr>
              <w:spacing w:line="300" w:lineRule="exact"/>
              <w:jc w:val="center"/>
              <w:rPr>
                <w:rFonts w:hint="eastAsia" w:ascii="微软雅黑" w:hAnsi="微软雅黑" w:eastAsia="微软雅黑"/>
                <w:lang w:val="en-US" w:eastAsia="zh-CN"/>
              </w:rPr>
            </w:pPr>
            <w:r>
              <w:rPr>
                <w:rFonts w:hint="eastAsia" w:ascii="微软雅黑" w:hAnsi="微软雅黑" w:eastAsia="微软雅黑"/>
                <w:lang w:val="en-US" w:eastAsia="zh-CN"/>
              </w:rPr>
              <w:t>6</w:t>
            </w:r>
          </w:p>
        </w:tc>
        <w:tc>
          <w:tcPr>
            <w:tcW w:w="4334" w:type="dxa"/>
            <w:vAlign w:val="center"/>
          </w:tcPr>
          <w:p w14:paraId="0E9ABA5E">
            <w:pPr>
              <w:spacing w:line="300" w:lineRule="exact"/>
              <w:jc w:val="left"/>
              <w:rPr>
                <w:rFonts w:ascii="微软雅黑" w:hAnsi="微软雅黑" w:eastAsia="微软雅黑"/>
              </w:rPr>
            </w:pPr>
            <w:r>
              <w:rPr>
                <w:rFonts w:hint="eastAsia" w:ascii="微软雅黑" w:hAnsi="微软雅黑" w:eastAsia="微软雅黑"/>
              </w:rPr>
              <w:t>伦理批准版研究者手册</w:t>
            </w:r>
          </w:p>
        </w:tc>
        <w:tc>
          <w:tcPr>
            <w:tcW w:w="1276" w:type="dxa"/>
            <w:vAlign w:val="center"/>
          </w:tcPr>
          <w:p w14:paraId="1037CA86">
            <w:pPr>
              <w:spacing w:line="300" w:lineRule="exact"/>
              <w:jc w:val="center"/>
              <w:rPr>
                <w:rFonts w:ascii="微软雅黑" w:hAnsi="微软雅黑" w:eastAsia="微软雅黑"/>
              </w:rPr>
            </w:pPr>
            <w:r>
              <w:rPr>
                <w:rFonts w:hint="eastAsia" w:ascii="微软雅黑" w:hAnsi="微软雅黑" w:eastAsia="微软雅黑"/>
                <w:lang w:eastAsia="zh-CN"/>
              </w:rPr>
              <w:t>原件</w:t>
            </w:r>
          </w:p>
        </w:tc>
        <w:tc>
          <w:tcPr>
            <w:tcW w:w="1985" w:type="dxa"/>
            <w:vAlign w:val="center"/>
          </w:tcPr>
          <w:p w14:paraId="15B7C886">
            <w:pPr>
              <w:spacing w:line="300" w:lineRule="exact"/>
              <w:jc w:val="left"/>
              <w:rPr>
                <w:rFonts w:ascii="微软雅黑" w:hAnsi="微软雅黑" w:eastAsia="微软雅黑"/>
              </w:rPr>
            </w:pPr>
            <w:r>
              <w:rPr>
                <w:rFonts w:hint="eastAsia" w:ascii="微软雅黑" w:hAnsi="微软雅黑" w:eastAsia="微软雅黑"/>
                <w:sz w:val="18"/>
                <w:szCs w:val="18"/>
                <w:lang w:eastAsia="zh-CN"/>
              </w:rPr>
              <w:t>未修改无需重复递交</w:t>
            </w:r>
          </w:p>
        </w:tc>
      </w:tr>
      <w:tr w14:paraId="13253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3C354526">
            <w:pPr>
              <w:spacing w:line="300" w:lineRule="exact"/>
              <w:jc w:val="center"/>
              <w:rPr>
                <w:rFonts w:hint="eastAsia" w:ascii="微软雅黑" w:hAnsi="微软雅黑" w:eastAsia="微软雅黑"/>
                <w:lang w:val="en-US" w:eastAsia="zh-CN"/>
              </w:rPr>
            </w:pPr>
            <w:r>
              <w:rPr>
                <w:rFonts w:hint="eastAsia" w:ascii="微软雅黑" w:hAnsi="微软雅黑" w:eastAsia="微软雅黑"/>
                <w:lang w:val="en-US" w:eastAsia="zh-CN"/>
              </w:rPr>
              <w:t>7</w:t>
            </w:r>
          </w:p>
        </w:tc>
        <w:tc>
          <w:tcPr>
            <w:tcW w:w="4334" w:type="dxa"/>
            <w:vAlign w:val="center"/>
          </w:tcPr>
          <w:p w14:paraId="3C86CE65">
            <w:pPr>
              <w:spacing w:line="300" w:lineRule="exact"/>
              <w:jc w:val="left"/>
              <w:rPr>
                <w:rFonts w:ascii="微软雅黑" w:hAnsi="微软雅黑" w:eastAsia="微软雅黑"/>
              </w:rPr>
            </w:pPr>
            <w:r>
              <w:rPr>
                <w:rFonts w:hint="eastAsia" w:ascii="微软雅黑" w:hAnsi="微软雅黑" w:eastAsia="微软雅黑"/>
              </w:rPr>
              <w:t>伦理批准版病例报告表</w:t>
            </w:r>
          </w:p>
        </w:tc>
        <w:tc>
          <w:tcPr>
            <w:tcW w:w="1276" w:type="dxa"/>
            <w:vAlign w:val="center"/>
          </w:tcPr>
          <w:p w14:paraId="48A0FE34">
            <w:pPr>
              <w:spacing w:line="300" w:lineRule="exact"/>
              <w:jc w:val="center"/>
              <w:rPr>
                <w:rFonts w:ascii="微软雅黑" w:hAnsi="微软雅黑" w:eastAsia="微软雅黑"/>
              </w:rPr>
            </w:pPr>
            <w:r>
              <w:rPr>
                <w:rFonts w:hint="eastAsia" w:ascii="微软雅黑" w:hAnsi="微软雅黑" w:eastAsia="微软雅黑"/>
                <w:lang w:eastAsia="zh-CN"/>
              </w:rPr>
              <w:t>原件</w:t>
            </w:r>
          </w:p>
        </w:tc>
        <w:tc>
          <w:tcPr>
            <w:tcW w:w="1985" w:type="dxa"/>
            <w:vAlign w:val="center"/>
          </w:tcPr>
          <w:p w14:paraId="44FD83A1">
            <w:pPr>
              <w:spacing w:line="300" w:lineRule="exact"/>
              <w:jc w:val="left"/>
              <w:rPr>
                <w:rFonts w:ascii="微软雅黑" w:hAnsi="微软雅黑" w:eastAsia="微软雅黑"/>
              </w:rPr>
            </w:pPr>
            <w:r>
              <w:rPr>
                <w:rFonts w:hint="eastAsia" w:ascii="微软雅黑" w:hAnsi="微软雅黑" w:eastAsia="微软雅黑"/>
                <w:sz w:val="18"/>
                <w:szCs w:val="18"/>
                <w:lang w:eastAsia="zh-CN"/>
              </w:rPr>
              <w:t>未修改无需重复递交</w:t>
            </w:r>
          </w:p>
        </w:tc>
      </w:tr>
      <w:tr w14:paraId="051AC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42C9C334">
            <w:pPr>
              <w:spacing w:line="300" w:lineRule="exact"/>
              <w:jc w:val="center"/>
              <w:rPr>
                <w:rFonts w:hint="eastAsia" w:ascii="微软雅黑" w:hAnsi="微软雅黑" w:eastAsia="微软雅黑"/>
                <w:lang w:val="en-US" w:eastAsia="zh-CN"/>
              </w:rPr>
            </w:pPr>
            <w:r>
              <w:rPr>
                <w:rFonts w:hint="eastAsia" w:ascii="微软雅黑" w:hAnsi="微软雅黑" w:eastAsia="微软雅黑"/>
                <w:lang w:val="en-US" w:eastAsia="zh-CN"/>
              </w:rPr>
              <w:t>8</w:t>
            </w:r>
          </w:p>
        </w:tc>
        <w:tc>
          <w:tcPr>
            <w:tcW w:w="4334" w:type="dxa"/>
            <w:vAlign w:val="center"/>
          </w:tcPr>
          <w:p w14:paraId="01B348D6">
            <w:pPr>
              <w:spacing w:line="300" w:lineRule="exact"/>
              <w:jc w:val="left"/>
              <w:rPr>
                <w:rFonts w:ascii="微软雅黑" w:hAnsi="微软雅黑" w:eastAsia="微软雅黑"/>
              </w:rPr>
            </w:pPr>
            <w:r>
              <w:rPr>
                <w:rFonts w:hint="eastAsia" w:ascii="微软雅黑" w:hAnsi="微软雅黑" w:eastAsia="微软雅黑"/>
              </w:rPr>
              <w:t>伦理批准版知情同意书</w:t>
            </w:r>
          </w:p>
        </w:tc>
        <w:tc>
          <w:tcPr>
            <w:tcW w:w="1276" w:type="dxa"/>
            <w:vAlign w:val="center"/>
          </w:tcPr>
          <w:p w14:paraId="50D11BCA">
            <w:pPr>
              <w:spacing w:line="300" w:lineRule="exact"/>
              <w:jc w:val="center"/>
              <w:rPr>
                <w:rFonts w:ascii="微软雅黑" w:hAnsi="微软雅黑" w:eastAsia="微软雅黑"/>
              </w:rPr>
            </w:pPr>
            <w:r>
              <w:rPr>
                <w:rFonts w:hint="eastAsia" w:ascii="微软雅黑" w:hAnsi="微软雅黑" w:eastAsia="微软雅黑"/>
                <w:lang w:eastAsia="zh-CN"/>
              </w:rPr>
              <w:t>原件</w:t>
            </w:r>
          </w:p>
        </w:tc>
        <w:tc>
          <w:tcPr>
            <w:tcW w:w="1985" w:type="dxa"/>
            <w:vAlign w:val="center"/>
          </w:tcPr>
          <w:p w14:paraId="309011EA">
            <w:pPr>
              <w:spacing w:line="300" w:lineRule="exact"/>
              <w:jc w:val="left"/>
              <w:rPr>
                <w:rFonts w:ascii="微软雅黑" w:hAnsi="微软雅黑" w:eastAsia="微软雅黑"/>
              </w:rPr>
            </w:pPr>
            <w:r>
              <w:rPr>
                <w:rFonts w:hint="eastAsia" w:ascii="微软雅黑" w:hAnsi="微软雅黑" w:eastAsia="微软雅黑"/>
                <w:sz w:val="18"/>
                <w:szCs w:val="18"/>
                <w:lang w:eastAsia="zh-CN"/>
              </w:rPr>
              <w:t>未修改无需重复递交</w:t>
            </w:r>
          </w:p>
        </w:tc>
      </w:tr>
      <w:tr w14:paraId="3CCD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4A164E4D">
            <w:pPr>
              <w:spacing w:line="300" w:lineRule="exact"/>
              <w:jc w:val="center"/>
              <w:rPr>
                <w:rFonts w:hint="eastAsia" w:ascii="微软雅黑" w:hAnsi="微软雅黑" w:eastAsia="微软雅黑"/>
                <w:lang w:val="en-US" w:eastAsia="zh-CN"/>
              </w:rPr>
            </w:pPr>
            <w:r>
              <w:rPr>
                <w:rFonts w:hint="eastAsia" w:ascii="微软雅黑" w:hAnsi="微软雅黑" w:eastAsia="微软雅黑"/>
                <w:lang w:val="en-US" w:eastAsia="zh-CN"/>
              </w:rPr>
              <w:t>9</w:t>
            </w:r>
          </w:p>
        </w:tc>
        <w:tc>
          <w:tcPr>
            <w:tcW w:w="4334" w:type="dxa"/>
            <w:vAlign w:val="center"/>
          </w:tcPr>
          <w:p w14:paraId="18490256">
            <w:pPr>
              <w:spacing w:line="300" w:lineRule="exact"/>
              <w:jc w:val="left"/>
              <w:rPr>
                <w:rFonts w:ascii="微软雅黑" w:hAnsi="微软雅黑" w:eastAsia="微软雅黑"/>
              </w:rPr>
            </w:pPr>
            <w:r>
              <w:rPr>
                <w:rFonts w:hint="eastAsia" w:ascii="微软雅黑" w:hAnsi="微软雅黑" w:eastAsia="微软雅黑"/>
              </w:rPr>
              <w:t>伦理批准版受试者日志卡（如有，请保存）</w:t>
            </w:r>
          </w:p>
        </w:tc>
        <w:tc>
          <w:tcPr>
            <w:tcW w:w="1276" w:type="dxa"/>
            <w:vAlign w:val="center"/>
          </w:tcPr>
          <w:p w14:paraId="6FAA304B">
            <w:pPr>
              <w:spacing w:line="300" w:lineRule="exact"/>
              <w:jc w:val="center"/>
              <w:rPr>
                <w:rFonts w:ascii="微软雅黑" w:hAnsi="微软雅黑" w:eastAsia="微软雅黑"/>
              </w:rPr>
            </w:pPr>
            <w:r>
              <w:rPr>
                <w:rFonts w:hint="eastAsia" w:ascii="微软雅黑" w:hAnsi="微软雅黑" w:eastAsia="微软雅黑"/>
                <w:lang w:eastAsia="zh-CN"/>
              </w:rPr>
              <w:t>原件</w:t>
            </w:r>
          </w:p>
        </w:tc>
        <w:tc>
          <w:tcPr>
            <w:tcW w:w="1985" w:type="dxa"/>
            <w:vAlign w:val="center"/>
          </w:tcPr>
          <w:p w14:paraId="04099AC3">
            <w:pPr>
              <w:spacing w:line="300" w:lineRule="exact"/>
              <w:jc w:val="left"/>
              <w:rPr>
                <w:rFonts w:ascii="微软雅黑" w:hAnsi="微软雅黑" w:eastAsia="微软雅黑"/>
              </w:rPr>
            </w:pPr>
            <w:r>
              <w:rPr>
                <w:rFonts w:hint="eastAsia" w:ascii="微软雅黑" w:hAnsi="微软雅黑" w:eastAsia="微软雅黑"/>
                <w:sz w:val="18"/>
                <w:szCs w:val="18"/>
                <w:lang w:eastAsia="zh-CN"/>
              </w:rPr>
              <w:t>未修改无需重复递交</w:t>
            </w:r>
          </w:p>
        </w:tc>
      </w:tr>
      <w:tr w14:paraId="5C121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7F4AB539">
            <w:pPr>
              <w:spacing w:line="300" w:lineRule="exact"/>
              <w:jc w:val="center"/>
              <w:rPr>
                <w:rFonts w:hint="default" w:ascii="微软雅黑" w:hAnsi="微软雅黑" w:eastAsia="微软雅黑"/>
                <w:lang w:val="en-US" w:eastAsia="zh-CN"/>
              </w:rPr>
            </w:pPr>
            <w:r>
              <w:rPr>
                <w:rFonts w:hint="eastAsia" w:ascii="微软雅黑" w:hAnsi="微软雅黑" w:eastAsia="微软雅黑"/>
                <w:lang w:val="en-US" w:eastAsia="zh-CN"/>
              </w:rPr>
              <w:t>10</w:t>
            </w:r>
          </w:p>
        </w:tc>
        <w:tc>
          <w:tcPr>
            <w:tcW w:w="4334" w:type="dxa"/>
            <w:vAlign w:val="center"/>
          </w:tcPr>
          <w:p w14:paraId="60A73CB6">
            <w:pPr>
              <w:spacing w:line="300" w:lineRule="exact"/>
              <w:jc w:val="left"/>
              <w:rPr>
                <w:rFonts w:ascii="微软雅黑" w:hAnsi="微软雅黑" w:eastAsia="微软雅黑"/>
              </w:rPr>
            </w:pPr>
            <w:r>
              <w:rPr>
                <w:rFonts w:hint="eastAsia" w:ascii="微软雅黑" w:hAnsi="微软雅黑" w:eastAsia="微软雅黑"/>
              </w:rPr>
              <w:t>伦理批准版招募材料（如有，请保存）</w:t>
            </w:r>
          </w:p>
        </w:tc>
        <w:tc>
          <w:tcPr>
            <w:tcW w:w="1276" w:type="dxa"/>
            <w:vAlign w:val="center"/>
          </w:tcPr>
          <w:p w14:paraId="1C333FAD">
            <w:pPr>
              <w:spacing w:line="300" w:lineRule="exact"/>
              <w:jc w:val="center"/>
              <w:rPr>
                <w:rFonts w:ascii="微软雅黑" w:hAnsi="微软雅黑" w:eastAsia="微软雅黑"/>
              </w:rPr>
            </w:pPr>
            <w:r>
              <w:rPr>
                <w:rFonts w:hint="eastAsia" w:ascii="微软雅黑" w:hAnsi="微软雅黑" w:eastAsia="微软雅黑"/>
                <w:lang w:eastAsia="zh-CN"/>
              </w:rPr>
              <w:t>原件</w:t>
            </w:r>
          </w:p>
        </w:tc>
        <w:tc>
          <w:tcPr>
            <w:tcW w:w="1985" w:type="dxa"/>
            <w:vAlign w:val="center"/>
          </w:tcPr>
          <w:p w14:paraId="6FD0D2C4">
            <w:pPr>
              <w:spacing w:line="300" w:lineRule="exact"/>
              <w:jc w:val="left"/>
              <w:rPr>
                <w:rFonts w:ascii="微软雅黑" w:hAnsi="微软雅黑" w:eastAsia="微软雅黑"/>
              </w:rPr>
            </w:pPr>
            <w:r>
              <w:rPr>
                <w:rFonts w:hint="eastAsia" w:ascii="微软雅黑" w:hAnsi="微软雅黑" w:eastAsia="微软雅黑"/>
                <w:sz w:val="18"/>
                <w:szCs w:val="18"/>
                <w:lang w:eastAsia="zh-CN"/>
              </w:rPr>
              <w:t>未修改无需重复递交</w:t>
            </w:r>
          </w:p>
        </w:tc>
      </w:tr>
      <w:tr w14:paraId="72E0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65C740C8">
            <w:pPr>
              <w:spacing w:line="300" w:lineRule="exact"/>
              <w:jc w:val="center"/>
              <w:rPr>
                <w:rFonts w:hint="eastAsia" w:ascii="微软雅黑" w:hAnsi="微软雅黑" w:eastAsia="微软雅黑"/>
                <w:lang w:val="en-US" w:eastAsia="zh-CN"/>
              </w:rPr>
            </w:pPr>
            <w:r>
              <w:rPr>
                <w:rFonts w:hint="eastAsia" w:ascii="微软雅黑" w:hAnsi="微软雅黑" w:eastAsia="微软雅黑"/>
              </w:rPr>
              <w:t>1</w:t>
            </w:r>
            <w:r>
              <w:rPr>
                <w:rFonts w:hint="eastAsia" w:ascii="微软雅黑" w:hAnsi="微软雅黑" w:eastAsia="微软雅黑"/>
                <w:lang w:val="en-US" w:eastAsia="zh-CN"/>
              </w:rPr>
              <w:t>1</w:t>
            </w:r>
          </w:p>
        </w:tc>
        <w:tc>
          <w:tcPr>
            <w:tcW w:w="4334" w:type="dxa"/>
            <w:vAlign w:val="center"/>
          </w:tcPr>
          <w:p w14:paraId="09768B1C">
            <w:pPr>
              <w:spacing w:line="300" w:lineRule="exact"/>
              <w:jc w:val="left"/>
              <w:rPr>
                <w:rFonts w:ascii="微软雅黑" w:hAnsi="微软雅黑" w:eastAsia="微软雅黑"/>
              </w:rPr>
            </w:pPr>
            <w:r>
              <w:rPr>
                <w:rFonts w:hint="eastAsia" w:ascii="微软雅黑" w:hAnsi="微软雅黑" w:eastAsia="微软雅黑"/>
              </w:rPr>
              <w:t>试验物资的运</w:t>
            </w:r>
            <w:r>
              <w:rPr>
                <w:rFonts w:hint="eastAsia" w:ascii="微软雅黑" w:hAnsi="微软雅黑" w:eastAsia="微软雅黑"/>
                <w:lang w:eastAsia="zh-CN"/>
              </w:rPr>
              <w:t>送记录</w:t>
            </w:r>
            <w:r>
              <w:rPr>
                <w:rFonts w:hint="eastAsia" w:ascii="微软雅黑" w:hAnsi="微软雅黑" w:eastAsia="微软雅黑"/>
              </w:rPr>
              <w:t>（研究资料、试验用药/</w:t>
            </w:r>
            <w:r>
              <w:rPr>
                <w:rFonts w:hint="eastAsia" w:ascii="微软雅黑" w:hAnsi="微软雅黑" w:eastAsia="微软雅黑"/>
                <w:lang w:eastAsia="zh-CN"/>
              </w:rPr>
              <w:t>对照药</w:t>
            </w:r>
            <w:r>
              <w:rPr>
                <w:rFonts w:hint="eastAsia" w:ascii="微软雅黑" w:hAnsi="微软雅黑" w:eastAsia="微软雅黑"/>
              </w:rPr>
              <w:t>、耗材等）</w:t>
            </w:r>
          </w:p>
        </w:tc>
        <w:tc>
          <w:tcPr>
            <w:tcW w:w="1276" w:type="dxa"/>
            <w:vAlign w:val="center"/>
          </w:tcPr>
          <w:p w14:paraId="6C90FF85">
            <w:pPr>
              <w:spacing w:line="300" w:lineRule="exact"/>
              <w:jc w:val="center"/>
              <w:rPr>
                <w:rFonts w:ascii="微软雅黑" w:hAnsi="微软雅黑" w:eastAsia="微软雅黑"/>
              </w:rPr>
            </w:pPr>
            <w:r>
              <w:rPr>
                <w:rFonts w:hint="eastAsia" w:ascii="微软雅黑" w:hAnsi="微软雅黑" w:eastAsia="微软雅黑"/>
              </w:rPr>
              <w:t>原件</w:t>
            </w:r>
          </w:p>
        </w:tc>
        <w:tc>
          <w:tcPr>
            <w:tcW w:w="1985" w:type="dxa"/>
            <w:vAlign w:val="center"/>
          </w:tcPr>
          <w:p w14:paraId="0D35906A">
            <w:pPr>
              <w:spacing w:line="300" w:lineRule="exact"/>
              <w:jc w:val="center"/>
              <w:rPr>
                <w:rFonts w:ascii="微软雅黑" w:hAnsi="微软雅黑" w:eastAsia="微软雅黑"/>
              </w:rPr>
            </w:pPr>
            <w:r>
              <w:rPr>
                <w:rFonts w:hint="eastAsia" w:ascii="微软雅黑" w:hAnsi="微软雅黑" w:eastAsia="微软雅黑"/>
                <w:lang w:eastAsia="zh-CN"/>
              </w:rPr>
              <w:t>加盖公章</w:t>
            </w:r>
          </w:p>
        </w:tc>
      </w:tr>
      <w:tr w14:paraId="41C7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4AC9B1E8">
            <w:pPr>
              <w:spacing w:line="300" w:lineRule="exact"/>
              <w:jc w:val="center"/>
              <w:rPr>
                <w:rFonts w:hint="eastAsia" w:ascii="微软雅黑" w:hAnsi="微软雅黑" w:eastAsia="微软雅黑"/>
                <w:lang w:val="en-US" w:eastAsia="zh-CN"/>
              </w:rPr>
            </w:pPr>
            <w:r>
              <w:rPr>
                <w:rFonts w:hint="eastAsia" w:ascii="微软雅黑" w:hAnsi="微软雅黑" w:eastAsia="微软雅黑"/>
              </w:rPr>
              <w:t>1</w:t>
            </w:r>
            <w:r>
              <w:rPr>
                <w:rFonts w:hint="eastAsia" w:ascii="微软雅黑" w:hAnsi="微软雅黑" w:eastAsia="微软雅黑"/>
                <w:lang w:val="en-US" w:eastAsia="zh-CN"/>
              </w:rPr>
              <w:t>2</w:t>
            </w:r>
          </w:p>
        </w:tc>
        <w:tc>
          <w:tcPr>
            <w:tcW w:w="4334" w:type="dxa"/>
            <w:vAlign w:val="center"/>
          </w:tcPr>
          <w:p w14:paraId="33326E30">
            <w:pPr>
              <w:spacing w:line="300" w:lineRule="exact"/>
              <w:jc w:val="left"/>
              <w:rPr>
                <w:rFonts w:ascii="微软雅黑" w:hAnsi="微软雅黑" w:eastAsia="微软雅黑"/>
              </w:rPr>
            </w:pPr>
            <w:r>
              <w:rPr>
                <w:rFonts w:hint="eastAsia" w:ascii="微软雅黑" w:hAnsi="微软雅黑" w:eastAsia="微软雅黑"/>
              </w:rPr>
              <w:t>试验物资的交接清单（研究资料、试验用药/</w:t>
            </w:r>
            <w:r>
              <w:rPr>
                <w:rFonts w:hint="eastAsia" w:ascii="微软雅黑" w:hAnsi="微软雅黑" w:eastAsia="微软雅黑"/>
                <w:lang w:eastAsia="zh-CN"/>
              </w:rPr>
              <w:t>对照药</w:t>
            </w:r>
            <w:r>
              <w:rPr>
                <w:rFonts w:hint="eastAsia" w:ascii="微软雅黑" w:hAnsi="微软雅黑" w:eastAsia="微软雅黑"/>
              </w:rPr>
              <w:t>、耗材等）</w:t>
            </w:r>
          </w:p>
        </w:tc>
        <w:tc>
          <w:tcPr>
            <w:tcW w:w="1276" w:type="dxa"/>
            <w:vAlign w:val="center"/>
          </w:tcPr>
          <w:p w14:paraId="1DFD6872">
            <w:pPr>
              <w:spacing w:line="300" w:lineRule="exact"/>
              <w:jc w:val="center"/>
              <w:rPr>
                <w:rFonts w:ascii="微软雅黑" w:hAnsi="微软雅黑" w:eastAsia="微软雅黑"/>
              </w:rPr>
            </w:pPr>
            <w:r>
              <w:rPr>
                <w:rFonts w:hint="eastAsia" w:ascii="微软雅黑" w:hAnsi="微软雅黑" w:eastAsia="微软雅黑"/>
              </w:rPr>
              <w:t>原件</w:t>
            </w:r>
          </w:p>
        </w:tc>
        <w:tc>
          <w:tcPr>
            <w:tcW w:w="1985" w:type="dxa"/>
            <w:vAlign w:val="center"/>
          </w:tcPr>
          <w:p w14:paraId="6245DBDD">
            <w:pPr>
              <w:spacing w:line="300" w:lineRule="exact"/>
              <w:jc w:val="center"/>
              <w:rPr>
                <w:rFonts w:ascii="微软雅黑" w:hAnsi="微软雅黑" w:eastAsia="微软雅黑"/>
              </w:rPr>
            </w:pPr>
            <w:r>
              <w:rPr>
                <w:rFonts w:hint="eastAsia" w:ascii="微软雅黑" w:hAnsi="微软雅黑" w:eastAsia="微软雅黑"/>
                <w:lang w:eastAsia="zh-CN"/>
              </w:rPr>
              <w:t>加盖公章</w:t>
            </w:r>
          </w:p>
        </w:tc>
      </w:tr>
      <w:tr w14:paraId="0312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244D2264">
            <w:pPr>
              <w:spacing w:line="300" w:lineRule="exact"/>
              <w:jc w:val="center"/>
              <w:rPr>
                <w:rFonts w:hint="eastAsia" w:ascii="微软雅黑" w:hAnsi="微软雅黑" w:eastAsia="微软雅黑"/>
                <w:lang w:val="en-US" w:eastAsia="zh-CN"/>
              </w:rPr>
            </w:pPr>
            <w:r>
              <w:rPr>
                <w:rFonts w:hint="eastAsia" w:ascii="微软雅黑" w:hAnsi="微软雅黑" w:eastAsia="微软雅黑"/>
              </w:rPr>
              <w:t>1</w:t>
            </w:r>
            <w:r>
              <w:rPr>
                <w:rFonts w:hint="eastAsia" w:ascii="微软雅黑" w:hAnsi="微软雅黑" w:eastAsia="微软雅黑"/>
                <w:lang w:val="en-US" w:eastAsia="zh-CN"/>
              </w:rPr>
              <w:t>3</w:t>
            </w:r>
          </w:p>
        </w:tc>
        <w:tc>
          <w:tcPr>
            <w:tcW w:w="4334" w:type="dxa"/>
            <w:vAlign w:val="center"/>
          </w:tcPr>
          <w:p w14:paraId="46DD3CC1">
            <w:pPr>
              <w:spacing w:line="300" w:lineRule="exact"/>
              <w:jc w:val="left"/>
              <w:rPr>
                <w:rFonts w:hint="default" w:ascii="微软雅黑" w:hAnsi="微软雅黑" w:eastAsia="微软雅黑"/>
                <w:lang w:val="en-US" w:eastAsia="zh-CN"/>
              </w:rPr>
            </w:pPr>
            <w:r>
              <w:rPr>
                <w:rFonts w:hint="eastAsia" w:ascii="微软雅黑" w:hAnsi="微软雅黑" w:eastAsia="微软雅黑"/>
                <w:lang w:eastAsia="zh-CN"/>
              </w:rPr>
              <w:t>新批号</w:t>
            </w:r>
            <w:r>
              <w:rPr>
                <w:rFonts w:hint="eastAsia" w:ascii="微软雅黑" w:hAnsi="微软雅黑" w:eastAsia="微软雅黑"/>
              </w:rPr>
              <w:t>试验药物</w:t>
            </w:r>
            <w:r>
              <w:rPr>
                <w:rFonts w:hint="eastAsia" w:ascii="微软雅黑" w:hAnsi="微软雅黑" w:eastAsia="微软雅黑"/>
                <w:lang w:val="en-US" w:eastAsia="zh-CN"/>
              </w:rPr>
              <w:t>/对照药</w:t>
            </w:r>
            <w:r>
              <w:rPr>
                <w:rFonts w:hint="eastAsia" w:ascii="微软雅黑" w:hAnsi="微软雅黑" w:eastAsia="微软雅黑"/>
              </w:rPr>
              <w:t>的</w:t>
            </w:r>
            <w:r>
              <w:rPr>
                <w:rFonts w:hint="eastAsia" w:ascii="微软雅黑" w:hAnsi="微软雅黑" w:eastAsia="微软雅黑"/>
                <w:lang w:eastAsia="zh-CN"/>
              </w:rPr>
              <w:t>检验报告</w:t>
            </w:r>
          </w:p>
        </w:tc>
        <w:tc>
          <w:tcPr>
            <w:tcW w:w="1276" w:type="dxa"/>
            <w:vAlign w:val="center"/>
          </w:tcPr>
          <w:p w14:paraId="41882C14">
            <w:pPr>
              <w:spacing w:line="300" w:lineRule="exact"/>
              <w:jc w:val="center"/>
              <w:rPr>
                <w:rFonts w:ascii="微软雅黑" w:hAnsi="微软雅黑" w:eastAsia="微软雅黑"/>
              </w:rPr>
            </w:pPr>
            <w:r>
              <w:rPr>
                <w:rFonts w:hint="eastAsia" w:ascii="微软雅黑" w:hAnsi="微软雅黑" w:eastAsia="微软雅黑"/>
              </w:rPr>
              <w:t>原件/复印件</w:t>
            </w:r>
          </w:p>
        </w:tc>
        <w:tc>
          <w:tcPr>
            <w:tcW w:w="1985" w:type="dxa"/>
            <w:vAlign w:val="center"/>
          </w:tcPr>
          <w:p w14:paraId="6CD54645">
            <w:pPr>
              <w:spacing w:line="300" w:lineRule="exact"/>
              <w:jc w:val="center"/>
              <w:rPr>
                <w:rFonts w:ascii="微软雅黑" w:hAnsi="微软雅黑" w:eastAsia="微软雅黑"/>
              </w:rPr>
            </w:pPr>
            <w:r>
              <w:rPr>
                <w:rFonts w:hint="eastAsia" w:ascii="微软雅黑" w:hAnsi="微软雅黑" w:eastAsia="微软雅黑"/>
                <w:lang w:eastAsia="zh-CN"/>
              </w:rPr>
              <w:t>加盖公章</w:t>
            </w:r>
          </w:p>
        </w:tc>
      </w:tr>
      <w:tr w14:paraId="3279F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1AA6D2F7">
            <w:pPr>
              <w:spacing w:line="300" w:lineRule="exact"/>
              <w:jc w:val="center"/>
              <w:rPr>
                <w:rFonts w:ascii="微软雅黑" w:hAnsi="微软雅黑" w:eastAsia="微软雅黑"/>
              </w:rPr>
            </w:pPr>
            <w:r>
              <w:rPr>
                <w:rFonts w:hint="eastAsia" w:ascii="微软雅黑" w:hAnsi="微软雅黑" w:eastAsia="微软雅黑"/>
              </w:rPr>
              <w:t>14</w:t>
            </w:r>
          </w:p>
        </w:tc>
        <w:tc>
          <w:tcPr>
            <w:tcW w:w="4334" w:type="dxa"/>
            <w:vAlign w:val="center"/>
          </w:tcPr>
          <w:p w14:paraId="196A4714">
            <w:pPr>
              <w:spacing w:line="300" w:lineRule="exact"/>
              <w:jc w:val="left"/>
              <w:rPr>
                <w:rFonts w:ascii="微软雅黑" w:hAnsi="微软雅黑" w:eastAsia="微软雅黑"/>
              </w:rPr>
            </w:pPr>
            <w:r>
              <w:rPr>
                <w:rFonts w:hint="eastAsia" w:ascii="微软雅黑" w:hAnsi="微软雅黑" w:eastAsia="微软雅黑" w:cs="Arial"/>
                <w:lang w:val="en-US" w:eastAsia="zh-CN"/>
              </w:rPr>
              <w:t>在试验方案中涉及的医学、实验室、专业技术操作和相关检测的参考值和参考值范围及更新</w:t>
            </w:r>
          </w:p>
        </w:tc>
        <w:tc>
          <w:tcPr>
            <w:tcW w:w="1276" w:type="dxa"/>
            <w:vAlign w:val="center"/>
          </w:tcPr>
          <w:p w14:paraId="2F801AC0">
            <w:pPr>
              <w:spacing w:line="300" w:lineRule="exact"/>
              <w:jc w:val="center"/>
              <w:rPr>
                <w:rFonts w:ascii="微软雅黑" w:hAnsi="微软雅黑" w:eastAsia="微软雅黑"/>
              </w:rPr>
            </w:pPr>
            <w:r>
              <w:rPr>
                <w:rFonts w:hint="eastAsia" w:ascii="微软雅黑" w:hAnsi="微软雅黑" w:eastAsia="微软雅黑"/>
              </w:rPr>
              <w:t>原件/复印件</w:t>
            </w:r>
          </w:p>
        </w:tc>
        <w:tc>
          <w:tcPr>
            <w:tcW w:w="1985" w:type="dxa"/>
            <w:vAlign w:val="center"/>
          </w:tcPr>
          <w:p w14:paraId="3C5DE5D7">
            <w:pPr>
              <w:spacing w:line="300" w:lineRule="exact"/>
              <w:jc w:val="center"/>
              <w:rPr>
                <w:rFonts w:ascii="微软雅黑" w:hAnsi="微软雅黑" w:eastAsia="微软雅黑"/>
              </w:rPr>
            </w:pPr>
            <w:r>
              <w:rPr>
                <w:rFonts w:hint="eastAsia" w:ascii="微软雅黑" w:hAnsi="微软雅黑" w:eastAsia="微软雅黑"/>
                <w:lang w:eastAsia="zh-CN"/>
              </w:rPr>
              <w:t>加盖公章</w:t>
            </w:r>
          </w:p>
        </w:tc>
      </w:tr>
      <w:tr w14:paraId="5C6F4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0A078764">
            <w:pPr>
              <w:spacing w:line="300" w:lineRule="exact"/>
              <w:jc w:val="center"/>
              <w:rPr>
                <w:rFonts w:ascii="微软雅黑" w:hAnsi="微软雅黑" w:eastAsia="微软雅黑"/>
              </w:rPr>
            </w:pPr>
            <w:r>
              <w:rPr>
                <w:rFonts w:hint="eastAsia" w:ascii="微软雅黑" w:hAnsi="微软雅黑" w:eastAsia="微软雅黑"/>
              </w:rPr>
              <w:t>15</w:t>
            </w:r>
          </w:p>
        </w:tc>
        <w:tc>
          <w:tcPr>
            <w:tcW w:w="4334" w:type="dxa"/>
            <w:vAlign w:val="center"/>
          </w:tcPr>
          <w:p w14:paraId="27E9C614">
            <w:pPr>
              <w:spacing w:line="300" w:lineRule="exact"/>
              <w:jc w:val="left"/>
              <w:rPr>
                <w:rFonts w:ascii="微软雅黑" w:hAnsi="微软雅黑" w:eastAsia="微软雅黑"/>
              </w:rPr>
            </w:pPr>
            <w:r>
              <w:rPr>
                <w:rFonts w:hint="eastAsia" w:ascii="微软雅黑" w:hAnsi="微软雅黑" w:eastAsia="微软雅黑" w:cs="Arial"/>
                <w:lang w:val="en-US" w:eastAsia="zh-CN"/>
              </w:rPr>
              <w:t>医学、实验室、专业技术操作和相关检测的资质证明（资质认可或认证证书、已建立质量控制体系和或外部质量评价体系）及更新</w:t>
            </w:r>
          </w:p>
        </w:tc>
        <w:tc>
          <w:tcPr>
            <w:tcW w:w="1276" w:type="dxa"/>
            <w:vAlign w:val="center"/>
          </w:tcPr>
          <w:p w14:paraId="6B24200D">
            <w:pPr>
              <w:spacing w:line="300" w:lineRule="exact"/>
              <w:jc w:val="center"/>
              <w:rPr>
                <w:rFonts w:ascii="微软雅黑" w:hAnsi="微软雅黑" w:eastAsia="微软雅黑"/>
              </w:rPr>
            </w:pPr>
            <w:r>
              <w:rPr>
                <w:rFonts w:hint="eastAsia" w:ascii="微软雅黑" w:hAnsi="微软雅黑" w:eastAsia="微软雅黑"/>
              </w:rPr>
              <w:t>原件/复印件</w:t>
            </w:r>
          </w:p>
        </w:tc>
        <w:tc>
          <w:tcPr>
            <w:tcW w:w="1985" w:type="dxa"/>
            <w:vAlign w:val="center"/>
          </w:tcPr>
          <w:p w14:paraId="54D10B3A">
            <w:pPr>
              <w:spacing w:line="300" w:lineRule="exact"/>
              <w:jc w:val="center"/>
              <w:rPr>
                <w:rFonts w:ascii="微软雅黑" w:hAnsi="微软雅黑" w:eastAsia="微软雅黑"/>
              </w:rPr>
            </w:pPr>
            <w:r>
              <w:rPr>
                <w:rFonts w:hint="eastAsia" w:ascii="微软雅黑" w:hAnsi="微软雅黑" w:eastAsia="微软雅黑"/>
                <w:lang w:eastAsia="zh-CN"/>
              </w:rPr>
              <w:t>加盖公章</w:t>
            </w:r>
          </w:p>
        </w:tc>
      </w:tr>
      <w:tr w14:paraId="5F954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2516483B">
            <w:pPr>
              <w:spacing w:line="300" w:lineRule="exact"/>
              <w:jc w:val="center"/>
              <w:rPr>
                <w:rFonts w:ascii="微软雅黑" w:hAnsi="微软雅黑" w:eastAsia="微软雅黑"/>
              </w:rPr>
            </w:pPr>
            <w:r>
              <w:rPr>
                <w:rFonts w:hint="eastAsia" w:ascii="微软雅黑" w:hAnsi="微软雅黑" w:eastAsia="微软雅黑"/>
              </w:rPr>
              <w:t>16</w:t>
            </w:r>
          </w:p>
        </w:tc>
        <w:tc>
          <w:tcPr>
            <w:tcW w:w="4334" w:type="dxa"/>
            <w:vAlign w:val="center"/>
          </w:tcPr>
          <w:p w14:paraId="7EA451C0">
            <w:pPr>
              <w:spacing w:line="300" w:lineRule="exact"/>
              <w:jc w:val="left"/>
              <w:rPr>
                <w:rFonts w:ascii="微软雅黑" w:hAnsi="微软雅黑" w:eastAsia="微软雅黑"/>
              </w:rPr>
            </w:pPr>
            <w:r>
              <w:rPr>
                <w:rFonts w:hint="eastAsia" w:ascii="微软雅黑" w:hAnsi="微软雅黑" w:eastAsia="微软雅黑"/>
              </w:rPr>
              <w:t>启动会培训记录</w:t>
            </w:r>
          </w:p>
        </w:tc>
        <w:tc>
          <w:tcPr>
            <w:tcW w:w="1276" w:type="dxa"/>
            <w:vAlign w:val="center"/>
          </w:tcPr>
          <w:p w14:paraId="0D3AF487">
            <w:pPr>
              <w:spacing w:line="300" w:lineRule="exact"/>
              <w:jc w:val="center"/>
              <w:rPr>
                <w:rFonts w:ascii="微软雅黑" w:hAnsi="微软雅黑" w:eastAsia="微软雅黑"/>
              </w:rPr>
            </w:pPr>
            <w:r>
              <w:rPr>
                <w:rFonts w:hint="eastAsia" w:ascii="微软雅黑" w:hAnsi="微软雅黑" w:eastAsia="微软雅黑"/>
              </w:rPr>
              <w:t>签到表、会议纪要、PPT</w:t>
            </w:r>
          </w:p>
        </w:tc>
        <w:tc>
          <w:tcPr>
            <w:tcW w:w="1985" w:type="dxa"/>
            <w:vAlign w:val="center"/>
          </w:tcPr>
          <w:p w14:paraId="149CED9B">
            <w:pPr>
              <w:spacing w:line="300" w:lineRule="exact"/>
              <w:jc w:val="center"/>
              <w:rPr>
                <w:rFonts w:ascii="微软雅黑" w:hAnsi="微软雅黑" w:eastAsia="微软雅黑"/>
              </w:rPr>
            </w:pPr>
            <w:r>
              <w:rPr>
                <w:rFonts w:hint="eastAsia" w:ascii="微软雅黑" w:hAnsi="微软雅黑" w:eastAsia="微软雅黑"/>
                <w:lang w:eastAsia="zh-CN"/>
              </w:rPr>
              <w:t>加盖公章</w:t>
            </w:r>
          </w:p>
        </w:tc>
      </w:tr>
      <w:tr w14:paraId="06E9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109F9208">
            <w:pPr>
              <w:spacing w:line="300" w:lineRule="exact"/>
              <w:jc w:val="center"/>
              <w:rPr>
                <w:rFonts w:ascii="微软雅黑" w:hAnsi="微软雅黑" w:eastAsia="微软雅黑"/>
              </w:rPr>
            </w:pPr>
            <w:r>
              <w:rPr>
                <w:rFonts w:hint="eastAsia" w:ascii="微软雅黑" w:hAnsi="微软雅黑" w:eastAsia="微软雅黑"/>
              </w:rPr>
              <w:t>17</w:t>
            </w:r>
          </w:p>
        </w:tc>
        <w:tc>
          <w:tcPr>
            <w:tcW w:w="4334" w:type="dxa"/>
          </w:tcPr>
          <w:p w14:paraId="523DF0D8">
            <w:pPr>
              <w:spacing w:line="300" w:lineRule="exact"/>
              <w:rPr>
                <w:rFonts w:ascii="微软雅黑" w:hAnsi="微软雅黑" w:eastAsia="微软雅黑"/>
              </w:rPr>
            </w:pPr>
            <w:r>
              <w:rPr>
                <w:rFonts w:hint="eastAsia" w:ascii="微软雅黑" w:hAnsi="微软雅黑" w:eastAsia="微软雅黑" w:cs="Arial"/>
                <w:lang w:val="en-US" w:eastAsia="zh-CN"/>
              </w:rPr>
              <w:t>研究者授权分工表及签名样张（F-011）、所有研究者最新简历</w:t>
            </w:r>
            <w:r>
              <w:rPr>
                <w:rFonts w:hint="eastAsia" w:ascii="微软雅黑" w:hAnsi="微软雅黑" w:eastAsia="微软雅黑" w:cs="宋体"/>
                <w:color w:val="000000"/>
              </w:rPr>
              <w:t>（</w:t>
            </w:r>
            <w:r>
              <w:rPr>
                <w:rFonts w:hint="eastAsia" w:ascii="微软雅黑" w:hAnsi="微软雅黑" w:eastAsia="微软雅黑" w:cs="宋体"/>
                <w:color w:val="000000"/>
                <w:lang w:eastAsia="zh-CN"/>
              </w:rPr>
              <w:t>模板见</w:t>
            </w:r>
            <w:r>
              <w:rPr>
                <w:rFonts w:hint="eastAsia" w:ascii="微软雅黑" w:hAnsi="微软雅黑" w:eastAsia="微软雅黑" w:cs="宋体"/>
                <w:color w:val="000000"/>
                <w:lang w:val="en-US" w:eastAsia="zh-CN"/>
              </w:rPr>
              <w:t>F-008</w:t>
            </w:r>
            <w:r>
              <w:rPr>
                <w:rFonts w:hint="eastAsia" w:ascii="微软雅黑" w:hAnsi="微软雅黑" w:eastAsia="微软雅黑" w:cs="宋体"/>
                <w:color w:val="000000"/>
              </w:rPr>
              <w:t>）</w:t>
            </w:r>
            <w:r>
              <w:rPr>
                <w:rFonts w:hint="eastAsia" w:ascii="微软雅黑" w:hAnsi="微软雅黑" w:eastAsia="微软雅黑" w:cs="Arial"/>
                <w:lang w:val="en-US" w:eastAsia="zh-CN"/>
              </w:rPr>
              <w:t>、GCP证书、资格证明文件（医师执业证书、护士执业证书、职称证书等）、保密承诺书</w:t>
            </w:r>
            <w:r>
              <w:rPr>
                <w:rFonts w:hint="eastAsia" w:ascii="微软雅黑" w:hAnsi="微软雅黑" w:eastAsia="微软雅黑" w:cs="宋体"/>
                <w:lang w:eastAsia="zh-CN"/>
              </w:rPr>
              <w:t>（见表</w:t>
            </w:r>
            <w:r>
              <w:rPr>
                <w:rFonts w:hint="eastAsia" w:ascii="微软雅黑" w:hAnsi="微软雅黑" w:eastAsia="微软雅黑" w:cs="宋体"/>
                <w:lang w:val="en-US" w:eastAsia="zh-CN"/>
              </w:rPr>
              <w:t>F-006</w:t>
            </w:r>
            <w:r>
              <w:rPr>
                <w:rFonts w:hint="eastAsia" w:ascii="微软雅黑" w:hAnsi="微软雅黑" w:eastAsia="微软雅黑" w:cs="宋体"/>
                <w:lang w:eastAsia="zh-CN"/>
              </w:rPr>
              <w:t>）</w:t>
            </w:r>
            <w:r>
              <w:rPr>
                <w:rFonts w:hint="eastAsia" w:ascii="微软雅黑" w:hAnsi="微软雅黑" w:eastAsia="微软雅黑" w:cs="Arial"/>
                <w:lang w:val="en-US" w:eastAsia="zh-CN"/>
              </w:rPr>
              <w:t>、无利益冲突声明</w:t>
            </w:r>
            <w:r>
              <w:rPr>
                <w:rFonts w:hint="eastAsia" w:ascii="微软雅黑" w:hAnsi="微软雅黑" w:eastAsia="微软雅黑" w:cs="宋体"/>
                <w:lang w:val="en-US" w:eastAsia="zh-CN"/>
              </w:rPr>
              <w:t>(见表F-007)</w:t>
            </w:r>
          </w:p>
        </w:tc>
        <w:tc>
          <w:tcPr>
            <w:tcW w:w="1276" w:type="dxa"/>
            <w:vAlign w:val="center"/>
          </w:tcPr>
          <w:p w14:paraId="737ADAB4">
            <w:pPr>
              <w:spacing w:line="300" w:lineRule="exact"/>
              <w:jc w:val="center"/>
              <w:rPr>
                <w:rFonts w:ascii="微软雅黑" w:hAnsi="微软雅黑" w:eastAsia="微软雅黑"/>
              </w:rPr>
            </w:pPr>
            <w:r>
              <w:rPr>
                <w:rFonts w:hint="eastAsia" w:ascii="微软雅黑" w:hAnsi="微软雅黑" w:eastAsia="微软雅黑"/>
              </w:rPr>
              <w:t>原件</w:t>
            </w:r>
          </w:p>
        </w:tc>
        <w:tc>
          <w:tcPr>
            <w:tcW w:w="1985" w:type="dxa"/>
            <w:vAlign w:val="center"/>
          </w:tcPr>
          <w:p w14:paraId="37D84138">
            <w:pPr>
              <w:spacing w:line="300" w:lineRule="exact"/>
              <w:jc w:val="center"/>
              <w:rPr>
                <w:rFonts w:hint="eastAsia" w:ascii="微软雅黑" w:hAnsi="微软雅黑" w:eastAsia="微软雅黑"/>
                <w:lang w:eastAsia="zh-CN"/>
              </w:rPr>
            </w:pPr>
            <w:r>
              <w:rPr>
                <w:rFonts w:hint="eastAsia" w:ascii="微软雅黑" w:hAnsi="微软雅黑" w:eastAsia="微软雅黑"/>
                <w:lang w:eastAsia="zh-CN"/>
              </w:rPr>
              <w:t>签字</w:t>
            </w:r>
          </w:p>
        </w:tc>
      </w:tr>
      <w:tr w14:paraId="11AA2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15D3007A">
            <w:pPr>
              <w:spacing w:line="300" w:lineRule="exact"/>
              <w:jc w:val="center"/>
              <w:rPr>
                <w:rFonts w:ascii="微软雅黑" w:hAnsi="微软雅黑" w:eastAsia="微软雅黑"/>
              </w:rPr>
            </w:pPr>
            <w:r>
              <w:rPr>
                <w:rFonts w:hint="eastAsia" w:ascii="微软雅黑" w:hAnsi="微软雅黑" w:eastAsia="微软雅黑"/>
              </w:rPr>
              <w:t>18</w:t>
            </w:r>
          </w:p>
        </w:tc>
        <w:tc>
          <w:tcPr>
            <w:tcW w:w="4334" w:type="dxa"/>
          </w:tcPr>
          <w:p w14:paraId="652ED6BE">
            <w:pPr>
              <w:spacing w:line="300" w:lineRule="exact"/>
              <w:rPr>
                <w:rFonts w:ascii="微软雅黑" w:hAnsi="微软雅黑" w:eastAsia="微软雅黑"/>
              </w:rPr>
            </w:pPr>
            <w:r>
              <w:rPr>
                <w:rFonts w:hint="eastAsia" w:ascii="微软雅黑" w:hAnsi="微软雅黑" w:eastAsia="微软雅黑"/>
              </w:rPr>
              <w:t>试验启动监查报告</w:t>
            </w:r>
          </w:p>
        </w:tc>
        <w:tc>
          <w:tcPr>
            <w:tcW w:w="1276" w:type="dxa"/>
            <w:vAlign w:val="center"/>
          </w:tcPr>
          <w:p w14:paraId="32C47931">
            <w:pPr>
              <w:spacing w:line="300" w:lineRule="exact"/>
              <w:jc w:val="center"/>
              <w:rPr>
                <w:rFonts w:hint="eastAsia" w:ascii="微软雅黑" w:hAnsi="微软雅黑" w:eastAsia="微软雅黑"/>
                <w:lang w:eastAsia="zh-CN"/>
              </w:rPr>
            </w:pPr>
            <w:r>
              <w:rPr>
                <w:rFonts w:hint="eastAsia" w:ascii="微软雅黑" w:hAnsi="微软雅黑" w:eastAsia="微软雅黑"/>
                <w:lang w:eastAsia="zh-CN"/>
              </w:rPr>
              <w:t>复印件</w:t>
            </w:r>
          </w:p>
        </w:tc>
        <w:tc>
          <w:tcPr>
            <w:tcW w:w="1985" w:type="dxa"/>
            <w:vAlign w:val="center"/>
          </w:tcPr>
          <w:p w14:paraId="4BF4A9ED">
            <w:pPr>
              <w:spacing w:line="300" w:lineRule="exact"/>
              <w:jc w:val="center"/>
              <w:rPr>
                <w:rFonts w:ascii="微软雅黑" w:hAnsi="微软雅黑" w:eastAsia="微软雅黑"/>
              </w:rPr>
            </w:pPr>
            <w:r>
              <w:rPr>
                <w:rFonts w:hint="eastAsia" w:ascii="微软雅黑" w:hAnsi="微软雅黑" w:eastAsia="微软雅黑"/>
                <w:lang w:eastAsia="zh-CN"/>
              </w:rPr>
              <w:t>加盖公章</w:t>
            </w:r>
          </w:p>
        </w:tc>
      </w:tr>
      <w:tr w14:paraId="10F20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50D138FC">
            <w:pPr>
              <w:spacing w:line="300" w:lineRule="exact"/>
              <w:jc w:val="center"/>
              <w:rPr>
                <w:rFonts w:ascii="微软雅黑" w:hAnsi="微软雅黑" w:eastAsia="微软雅黑"/>
              </w:rPr>
            </w:pPr>
            <w:r>
              <w:rPr>
                <w:rFonts w:hint="eastAsia" w:ascii="微软雅黑" w:hAnsi="微软雅黑" w:eastAsia="微软雅黑"/>
              </w:rPr>
              <w:t>19</w:t>
            </w:r>
          </w:p>
        </w:tc>
        <w:tc>
          <w:tcPr>
            <w:tcW w:w="4334" w:type="dxa"/>
            <w:vAlign w:val="center"/>
          </w:tcPr>
          <w:p w14:paraId="61DE0903">
            <w:pPr>
              <w:spacing w:line="300" w:lineRule="exact"/>
              <w:rPr>
                <w:rFonts w:ascii="微软雅黑" w:hAnsi="微软雅黑" w:eastAsia="微软雅黑"/>
              </w:rPr>
            </w:pPr>
            <w:r>
              <w:rPr>
                <w:rFonts w:hint="eastAsia" w:ascii="微软雅黑" w:hAnsi="微软雅黑" w:eastAsia="微软雅黑"/>
              </w:rPr>
              <w:t>实施多中心临床试验时，提供符合法规要求的标准操作规程</w:t>
            </w:r>
          </w:p>
        </w:tc>
        <w:tc>
          <w:tcPr>
            <w:tcW w:w="1276" w:type="dxa"/>
            <w:vAlign w:val="center"/>
          </w:tcPr>
          <w:p w14:paraId="357B8448">
            <w:pPr>
              <w:spacing w:line="300" w:lineRule="exact"/>
              <w:jc w:val="center"/>
              <w:rPr>
                <w:rFonts w:hint="eastAsia" w:ascii="微软雅黑" w:hAnsi="微软雅黑" w:eastAsia="微软雅黑"/>
                <w:lang w:eastAsia="zh-CN"/>
              </w:rPr>
            </w:pPr>
            <w:r>
              <w:rPr>
                <w:rFonts w:hint="eastAsia" w:ascii="微软雅黑" w:hAnsi="微软雅黑" w:eastAsia="微软雅黑"/>
                <w:lang w:eastAsia="zh-CN"/>
              </w:rPr>
              <w:t>原件</w:t>
            </w:r>
          </w:p>
        </w:tc>
        <w:tc>
          <w:tcPr>
            <w:tcW w:w="1985" w:type="dxa"/>
            <w:vAlign w:val="center"/>
          </w:tcPr>
          <w:p w14:paraId="5105D3B1">
            <w:pPr>
              <w:spacing w:line="300" w:lineRule="exact"/>
              <w:jc w:val="center"/>
              <w:rPr>
                <w:rFonts w:ascii="微软雅黑" w:hAnsi="微软雅黑" w:eastAsia="微软雅黑"/>
              </w:rPr>
            </w:pPr>
            <w:r>
              <w:rPr>
                <w:rFonts w:hint="eastAsia" w:ascii="微软雅黑" w:hAnsi="微软雅黑" w:eastAsia="微软雅黑"/>
                <w:lang w:eastAsia="zh-CN"/>
              </w:rPr>
              <w:t>加盖公章</w:t>
            </w:r>
          </w:p>
        </w:tc>
      </w:tr>
      <w:tr w14:paraId="04F60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56" w:type="dxa"/>
            <w:vAlign w:val="center"/>
          </w:tcPr>
          <w:p w14:paraId="40C5A828">
            <w:pPr>
              <w:spacing w:line="300" w:lineRule="exact"/>
              <w:jc w:val="center"/>
              <w:rPr>
                <w:rFonts w:ascii="微软雅黑" w:hAnsi="微软雅黑" w:eastAsia="微软雅黑"/>
              </w:rPr>
            </w:pPr>
            <w:r>
              <w:rPr>
                <w:rFonts w:hint="eastAsia" w:ascii="微软雅黑" w:hAnsi="微软雅黑" w:eastAsia="微软雅黑"/>
              </w:rPr>
              <w:t>20</w:t>
            </w:r>
          </w:p>
        </w:tc>
        <w:tc>
          <w:tcPr>
            <w:tcW w:w="4334" w:type="dxa"/>
            <w:vAlign w:val="center"/>
          </w:tcPr>
          <w:p w14:paraId="37AD0E83">
            <w:pPr>
              <w:spacing w:line="300" w:lineRule="exact"/>
              <w:jc w:val="left"/>
              <w:rPr>
                <w:rFonts w:ascii="微软雅黑" w:hAnsi="微软雅黑" w:eastAsia="微软雅黑"/>
              </w:rPr>
            </w:pPr>
            <w:r>
              <w:rPr>
                <w:rFonts w:hint="eastAsia" w:ascii="微软雅黑" w:hAnsi="微软雅黑" w:eastAsia="微软雅黑"/>
              </w:rPr>
              <w:t>其他相关资料（若有需提供的文件）</w:t>
            </w:r>
          </w:p>
        </w:tc>
        <w:tc>
          <w:tcPr>
            <w:tcW w:w="1276" w:type="dxa"/>
            <w:vAlign w:val="center"/>
          </w:tcPr>
          <w:p w14:paraId="4064B740">
            <w:pPr>
              <w:spacing w:line="300" w:lineRule="exact"/>
              <w:jc w:val="center"/>
              <w:rPr>
                <w:rFonts w:ascii="微软雅黑" w:hAnsi="微软雅黑" w:eastAsia="微软雅黑"/>
              </w:rPr>
            </w:pPr>
          </w:p>
        </w:tc>
        <w:tc>
          <w:tcPr>
            <w:tcW w:w="1985" w:type="dxa"/>
            <w:vAlign w:val="center"/>
          </w:tcPr>
          <w:p w14:paraId="21120759">
            <w:pPr>
              <w:spacing w:line="300" w:lineRule="exact"/>
              <w:jc w:val="center"/>
              <w:rPr>
                <w:rFonts w:ascii="微软雅黑" w:hAnsi="微软雅黑" w:eastAsia="微软雅黑"/>
              </w:rPr>
            </w:pPr>
            <w:r>
              <w:rPr>
                <w:rFonts w:hint="eastAsia" w:ascii="微软雅黑" w:hAnsi="微软雅黑" w:eastAsia="微软雅黑"/>
                <w:lang w:eastAsia="zh-CN"/>
              </w:rPr>
              <w:t>加盖公章</w:t>
            </w:r>
          </w:p>
        </w:tc>
      </w:tr>
    </w:tbl>
    <w:p w14:paraId="1643C2D9">
      <w:pPr>
        <w:spacing w:line="480" w:lineRule="auto"/>
        <w:rPr>
          <w:rFonts w:ascii="微软雅黑" w:hAnsi="微软雅黑" w:eastAsia="微软雅黑" w:cs="Times New Roman"/>
          <w:sz w:val="18"/>
          <w:szCs w:val="18"/>
        </w:rPr>
      </w:pPr>
      <w:r>
        <w:rPr>
          <w:rFonts w:hint="eastAsia" w:ascii="微软雅黑" w:hAnsi="微软雅黑" w:eastAsia="微软雅黑" w:cs="宋体"/>
          <w:sz w:val="18"/>
          <w:szCs w:val="18"/>
        </w:rPr>
        <w:t>注：药物临床试验正式启动时，在立项的基础上需要补充提交给药物临床试验机构办公室保存的资料目录</w:t>
      </w: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A6DCB">
    <w:pPr>
      <w:pStyle w:val="4"/>
      <w:jc w:val="right"/>
    </w:pPr>
    <w:r>
      <w:fldChar w:fldCharType="begin"/>
    </w:r>
    <w:r>
      <w:instrText xml:space="preserve">PAGE   \* MERGEFORMAT</w:instrText>
    </w:r>
    <w:r>
      <w:fldChar w:fldCharType="separate"/>
    </w:r>
    <w:r>
      <w:rPr>
        <w:lang w:val="zh-CN"/>
      </w:rPr>
      <w:t>-</w:t>
    </w:r>
    <w:r>
      <w:t xml:space="preserve"> 1 -</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73561">
    <w:pPr>
      <w:pStyle w:val="4"/>
      <w:spacing w:line="180" w:lineRule="exact"/>
    </w:pPr>
    <w:r>
      <w:drawing>
        <wp:inline distT="0" distB="0" distL="114300" distR="114300">
          <wp:extent cx="111125" cy="111125"/>
          <wp:effectExtent l="0" t="0" r="317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111125" cy="111125"/>
                  </a:xfrm>
                  <a:prstGeom prst="rect">
                    <a:avLst/>
                  </a:prstGeom>
                  <a:noFill/>
                  <a:ln>
                    <a:noFill/>
                  </a:ln>
                </pic:spPr>
              </pic:pic>
            </a:graphicData>
          </a:graphic>
        </wp:inline>
      </w:drawing>
    </w:r>
    <w:r>
      <w:rPr>
        <w:rFonts w:hint="eastAsia"/>
      </w:rPr>
      <w:t>中国医学科学院阜外医院深圳医院</w:t>
    </w:r>
  </w:p>
  <w:p w14:paraId="0964AA10">
    <w:pPr>
      <w:pStyle w:val="4"/>
      <w:spacing w:line="180" w:lineRule="exact"/>
    </w:pPr>
    <w: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46355</wp:posOffset>
              </wp:positionV>
              <wp:extent cx="5295900" cy="0"/>
              <wp:effectExtent l="0" t="4445" r="0" b="5080"/>
              <wp:wrapNone/>
              <wp:docPr id="132" name="直接连接符 132"/>
              <wp:cNvGraphicFramePr/>
              <a:graphic xmlns:a="http://schemas.openxmlformats.org/drawingml/2006/main">
                <a:graphicData uri="http://schemas.microsoft.com/office/word/2010/wordprocessingShape">
                  <wps:wsp>
                    <wps:cNvCnPr/>
                    <wps:spPr>
                      <a:xfrm>
                        <a:off x="1130300" y="734695"/>
                        <a:ext cx="52959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1pt;margin-top:3.65pt;height:0pt;width:417pt;z-index:251659264;mso-width-relative:page;mso-height-relative:page;" filled="f" stroked="t" coordsize="21600,21600" o:gfxdata="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Y6OevTAAAABgEAAA8AAAAAAAAAAQAgAAAAIgAAAGRycy9kb3du&#10;cmV2LnhtbFBLAQIUABQAAAAIAIdO4kB+cHa4BAIAAOIDAAAOAAAAAAAAAAEAIAAAACIBAABkcnMv&#10;ZTJvRG9jLnhtbFBLBQYAAAAABgAGAFkBAACYBQAAAAA=&#10;">
              <v:fill on="f" focussize="0,0"/>
              <v:stroke weight="0.5pt" color="#000000" miterlimit="8" joinstyle="miter"/>
              <v:imagedata o:title=""/>
              <o:lock v:ext="edit" aspectratio="f"/>
            </v:line>
          </w:pict>
        </mc:Fallback>
      </mc:AlternateContent>
    </w:r>
  </w:p>
  <w:p w14:paraId="3A053BE6">
    <w:pPr>
      <w:pStyle w:val="4"/>
      <w:spacing w:line="180" w:lineRule="exact"/>
      <w:ind w:firstLine="1440" w:firstLineChars="800"/>
    </w:pPr>
    <w:r>
      <w:rPr>
        <w:rFonts w:hint="eastAsia"/>
      </w:rPr>
      <w:t>药物临床试验机构         版本号：SF03  V01     生效日期：</w:t>
    </w:r>
    <w:r>
      <w:t xml:space="preserve"> </w:t>
    </w:r>
    <w:r>
      <w:rPr>
        <w:rFonts w:hint="eastAsia"/>
      </w:rPr>
      <w:t>2024</w:t>
    </w:r>
    <w:r>
      <w:t xml:space="preserve"> </w:t>
    </w:r>
    <w:r>
      <w:rPr>
        <w:rFonts w:hint="eastAsia"/>
      </w:rPr>
      <w:t>年</w:t>
    </w:r>
    <w:r>
      <w:t xml:space="preserve"> </w:t>
    </w:r>
    <w:r>
      <w:rPr>
        <w:rFonts w:hint="eastAsia"/>
      </w:rPr>
      <w:t>9</w:t>
    </w:r>
    <w:r>
      <w:t xml:space="preserve"> </w:t>
    </w:r>
    <w:r>
      <w:rPr>
        <w:rFonts w:hint="eastAsia"/>
      </w:rPr>
      <w:t>月</w:t>
    </w:r>
    <w:r>
      <w:t xml:space="preserve"> </w:t>
    </w:r>
    <w:r>
      <w:rPr>
        <w:rFonts w:hint="eastAsia"/>
      </w:rPr>
      <w:t>9</w:t>
    </w:r>
    <w:r>
      <w:t xml:space="preserve"> </w:t>
    </w:r>
    <w:r>
      <w:rPr>
        <w:rFonts w:hint="eastAsia"/>
      </w:rPr>
      <w:t>日</w:t>
    </w:r>
  </w:p>
  <w:p w14:paraId="50CB418E">
    <w:pPr>
      <w:pStyle w:val="4"/>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0NTZlNjQ5NmUzMjY4MmUxNzQ5NjlmM2JiY2ZjOTUifQ=="/>
  </w:docVars>
  <w:rsids>
    <w:rsidRoot w:val="00C81AEB"/>
    <w:rsid w:val="00001873"/>
    <w:rsid w:val="00012113"/>
    <w:rsid w:val="00044B1F"/>
    <w:rsid w:val="00044FF5"/>
    <w:rsid w:val="000472DB"/>
    <w:rsid w:val="000501D1"/>
    <w:rsid w:val="0009181F"/>
    <w:rsid w:val="000958DD"/>
    <w:rsid w:val="000A0534"/>
    <w:rsid w:val="000E5BFD"/>
    <w:rsid w:val="00110106"/>
    <w:rsid w:val="0013472D"/>
    <w:rsid w:val="0014222A"/>
    <w:rsid w:val="00152AEF"/>
    <w:rsid w:val="001661BB"/>
    <w:rsid w:val="00193181"/>
    <w:rsid w:val="001A25EE"/>
    <w:rsid w:val="001B3102"/>
    <w:rsid w:val="001C4EFF"/>
    <w:rsid w:val="001C6B6F"/>
    <w:rsid w:val="001C7FA5"/>
    <w:rsid w:val="001D1753"/>
    <w:rsid w:val="001E5296"/>
    <w:rsid w:val="001E6065"/>
    <w:rsid w:val="001E72A6"/>
    <w:rsid w:val="002065BC"/>
    <w:rsid w:val="00210896"/>
    <w:rsid w:val="00222F28"/>
    <w:rsid w:val="00245DED"/>
    <w:rsid w:val="00250CDA"/>
    <w:rsid w:val="002852B4"/>
    <w:rsid w:val="00287613"/>
    <w:rsid w:val="002A4DBB"/>
    <w:rsid w:val="002B4355"/>
    <w:rsid w:val="002F09C6"/>
    <w:rsid w:val="00332DDD"/>
    <w:rsid w:val="00342BAA"/>
    <w:rsid w:val="003E4A03"/>
    <w:rsid w:val="003F364F"/>
    <w:rsid w:val="0040236E"/>
    <w:rsid w:val="00405E8A"/>
    <w:rsid w:val="00411BA0"/>
    <w:rsid w:val="0041797F"/>
    <w:rsid w:val="00446067"/>
    <w:rsid w:val="004501E6"/>
    <w:rsid w:val="004975CA"/>
    <w:rsid w:val="004D1E86"/>
    <w:rsid w:val="004D7DC5"/>
    <w:rsid w:val="004E3DF8"/>
    <w:rsid w:val="004F688F"/>
    <w:rsid w:val="005174E7"/>
    <w:rsid w:val="005315F0"/>
    <w:rsid w:val="005345F0"/>
    <w:rsid w:val="0054563B"/>
    <w:rsid w:val="00547B81"/>
    <w:rsid w:val="005540CB"/>
    <w:rsid w:val="00557847"/>
    <w:rsid w:val="005608F8"/>
    <w:rsid w:val="0058388F"/>
    <w:rsid w:val="00594614"/>
    <w:rsid w:val="005B05A7"/>
    <w:rsid w:val="005B4C20"/>
    <w:rsid w:val="005E31E2"/>
    <w:rsid w:val="00600720"/>
    <w:rsid w:val="00603325"/>
    <w:rsid w:val="006305D9"/>
    <w:rsid w:val="006352ED"/>
    <w:rsid w:val="006468E8"/>
    <w:rsid w:val="00651D06"/>
    <w:rsid w:val="00652EC6"/>
    <w:rsid w:val="00673BFC"/>
    <w:rsid w:val="00693D73"/>
    <w:rsid w:val="006B2C77"/>
    <w:rsid w:val="006B4445"/>
    <w:rsid w:val="006C1073"/>
    <w:rsid w:val="006D37B5"/>
    <w:rsid w:val="007024B2"/>
    <w:rsid w:val="007216D9"/>
    <w:rsid w:val="00724D02"/>
    <w:rsid w:val="007402B1"/>
    <w:rsid w:val="007435A2"/>
    <w:rsid w:val="007701AB"/>
    <w:rsid w:val="00773B14"/>
    <w:rsid w:val="00781751"/>
    <w:rsid w:val="00787387"/>
    <w:rsid w:val="00787597"/>
    <w:rsid w:val="007A1DF0"/>
    <w:rsid w:val="007B3992"/>
    <w:rsid w:val="007C4A5B"/>
    <w:rsid w:val="007C5CDC"/>
    <w:rsid w:val="007D46B0"/>
    <w:rsid w:val="0085034B"/>
    <w:rsid w:val="00857BE1"/>
    <w:rsid w:val="00865EE0"/>
    <w:rsid w:val="00873205"/>
    <w:rsid w:val="00875600"/>
    <w:rsid w:val="0089178E"/>
    <w:rsid w:val="008A2AB5"/>
    <w:rsid w:val="008B4A0F"/>
    <w:rsid w:val="008D24B1"/>
    <w:rsid w:val="008D5534"/>
    <w:rsid w:val="008F54D1"/>
    <w:rsid w:val="009057C7"/>
    <w:rsid w:val="00912C24"/>
    <w:rsid w:val="00914D0B"/>
    <w:rsid w:val="00932441"/>
    <w:rsid w:val="0093383A"/>
    <w:rsid w:val="00943207"/>
    <w:rsid w:val="00945F64"/>
    <w:rsid w:val="00946314"/>
    <w:rsid w:val="0095188B"/>
    <w:rsid w:val="009779B2"/>
    <w:rsid w:val="009C1C14"/>
    <w:rsid w:val="009D36B0"/>
    <w:rsid w:val="009D401D"/>
    <w:rsid w:val="009D62DE"/>
    <w:rsid w:val="009D6EE9"/>
    <w:rsid w:val="009E0E06"/>
    <w:rsid w:val="009E45AF"/>
    <w:rsid w:val="00A449E9"/>
    <w:rsid w:val="00A5102C"/>
    <w:rsid w:val="00A577BF"/>
    <w:rsid w:val="00A76513"/>
    <w:rsid w:val="00AA2834"/>
    <w:rsid w:val="00AB2511"/>
    <w:rsid w:val="00AE69FA"/>
    <w:rsid w:val="00B12464"/>
    <w:rsid w:val="00B45AA4"/>
    <w:rsid w:val="00B655A4"/>
    <w:rsid w:val="00B65C93"/>
    <w:rsid w:val="00B73B1A"/>
    <w:rsid w:val="00B73B9F"/>
    <w:rsid w:val="00B75CA9"/>
    <w:rsid w:val="00B80E94"/>
    <w:rsid w:val="00B87344"/>
    <w:rsid w:val="00B9667B"/>
    <w:rsid w:val="00BA75D4"/>
    <w:rsid w:val="00BD03CC"/>
    <w:rsid w:val="00BE4704"/>
    <w:rsid w:val="00BE663A"/>
    <w:rsid w:val="00BF0F27"/>
    <w:rsid w:val="00C06345"/>
    <w:rsid w:val="00C076E8"/>
    <w:rsid w:val="00C136B7"/>
    <w:rsid w:val="00C20C50"/>
    <w:rsid w:val="00C535DE"/>
    <w:rsid w:val="00C6671F"/>
    <w:rsid w:val="00C67384"/>
    <w:rsid w:val="00C81AEB"/>
    <w:rsid w:val="00C86A1A"/>
    <w:rsid w:val="00CB7F67"/>
    <w:rsid w:val="00D11B9C"/>
    <w:rsid w:val="00D24CD9"/>
    <w:rsid w:val="00D2744F"/>
    <w:rsid w:val="00D34DA7"/>
    <w:rsid w:val="00D361D6"/>
    <w:rsid w:val="00D51338"/>
    <w:rsid w:val="00D54980"/>
    <w:rsid w:val="00D562AA"/>
    <w:rsid w:val="00D806F4"/>
    <w:rsid w:val="00D91793"/>
    <w:rsid w:val="00D92BB7"/>
    <w:rsid w:val="00D96ED1"/>
    <w:rsid w:val="00DC52D8"/>
    <w:rsid w:val="00DD1881"/>
    <w:rsid w:val="00DF3E6D"/>
    <w:rsid w:val="00E078BA"/>
    <w:rsid w:val="00E37F8D"/>
    <w:rsid w:val="00E526BB"/>
    <w:rsid w:val="00E60CFB"/>
    <w:rsid w:val="00E75C25"/>
    <w:rsid w:val="00E855C6"/>
    <w:rsid w:val="00E94B7C"/>
    <w:rsid w:val="00EA7381"/>
    <w:rsid w:val="00EB1554"/>
    <w:rsid w:val="00EC444E"/>
    <w:rsid w:val="00ED43D2"/>
    <w:rsid w:val="00EE3D8C"/>
    <w:rsid w:val="00F000C2"/>
    <w:rsid w:val="00F06B94"/>
    <w:rsid w:val="00F06F8C"/>
    <w:rsid w:val="00F2091F"/>
    <w:rsid w:val="00F33B2F"/>
    <w:rsid w:val="00F47C85"/>
    <w:rsid w:val="00F47CFC"/>
    <w:rsid w:val="00F52F93"/>
    <w:rsid w:val="00F64A12"/>
    <w:rsid w:val="00F815D9"/>
    <w:rsid w:val="00F95060"/>
    <w:rsid w:val="00FC0301"/>
    <w:rsid w:val="00FC4182"/>
    <w:rsid w:val="00FD18A2"/>
    <w:rsid w:val="08430582"/>
    <w:rsid w:val="0A520DD4"/>
    <w:rsid w:val="0ED904BE"/>
    <w:rsid w:val="1C185B56"/>
    <w:rsid w:val="1DFF1ED7"/>
    <w:rsid w:val="204004E1"/>
    <w:rsid w:val="28E34AC4"/>
    <w:rsid w:val="41340719"/>
    <w:rsid w:val="509E4DE5"/>
    <w:rsid w:val="55283AC9"/>
    <w:rsid w:val="61B04A28"/>
    <w:rsid w:val="65B11292"/>
    <w:rsid w:val="75A10487"/>
    <w:rsid w:val="7C97680B"/>
    <w:rsid w:val="7CE23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character" w:customStyle="1" w:styleId="11">
    <w:name w:val="批注框文本 Char"/>
    <w:basedOn w:val="8"/>
    <w:link w:val="3"/>
    <w:semiHidden/>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标题 1 Char"/>
    <w:basedOn w:val="8"/>
    <w:link w:val="2"/>
    <w:qFormat/>
    <w:uiPriority w:val="9"/>
    <w:rPr>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iTianKong.com</Company>
  <Pages>2</Pages>
  <Words>850</Words>
  <Characters>888</Characters>
  <Lines>5</Lines>
  <Paragraphs>1</Paragraphs>
  <TotalTime>0</TotalTime>
  <ScaleCrop>false</ScaleCrop>
  <LinksUpToDate>false</LinksUpToDate>
  <CharactersWithSpaces>888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2021-09-14T01:38:00Z</dcterms:created>
  <dc:creator>IT天空</dc:creator>
  <cp:lastModifiedBy>LF</cp:lastModifiedBy>
  <dcterms:modified xsi:type="dcterms:W3CDTF">2024-10-11T07:25:55Z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FC926CE5270540A1A677F4241E41C5C8_12</vt:lpwstr>
  </property>
</Properties>
</file>